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2" w:rsidRPr="00815672" w:rsidRDefault="00815672" w:rsidP="006023C1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15672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Воспитание и содержание своих детей – обязанность родителей</w:t>
      </w:r>
    </w:p>
    <w:p w:rsidR="00815672" w:rsidRPr="00815672" w:rsidRDefault="00815672" w:rsidP="0081567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815672" w:rsidRPr="00815672" w:rsidRDefault="00815672" w:rsidP="0081567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72">
        <w:rPr>
          <w:rFonts w:ascii="Times New Roman" w:eastAsia="Times New Roman" w:hAnsi="Times New Roman" w:cs="Times New Roman"/>
          <w:sz w:val="28"/>
          <w:szCs w:val="28"/>
        </w:rPr>
        <w:t xml:space="preserve">В Международный день защиты детей прокуратура </w:t>
      </w:r>
      <w:proofErr w:type="gramStart"/>
      <w:r w:rsidR="006023C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023C1">
        <w:rPr>
          <w:rFonts w:ascii="Times New Roman" w:eastAsia="Times New Roman" w:hAnsi="Times New Roman" w:cs="Times New Roman"/>
          <w:sz w:val="28"/>
          <w:szCs w:val="28"/>
        </w:rPr>
        <w:t>. Аргуна</w:t>
      </w:r>
      <w:r w:rsidRPr="00815672">
        <w:rPr>
          <w:rFonts w:ascii="Times New Roman" w:eastAsia="Times New Roman" w:hAnsi="Times New Roman" w:cs="Times New Roman"/>
          <w:sz w:val="28"/>
          <w:szCs w:val="28"/>
        </w:rPr>
        <w:t xml:space="preserve"> напоминает, что в соответствии со ст. 63 Семейного кодекса РФ родители несут ответственность за воспитание своих детей, обязаны заботиться об их здоровье, физическом, психическом, духовном и нравственном развитии.</w:t>
      </w:r>
    </w:p>
    <w:p w:rsidR="00815672" w:rsidRPr="00815672" w:rsidRDefault="00815672" w:rsidP="0081567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7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5672" w:rsidRPr="00815672" w:rsidRDefault="00815672" w:rsidP="0081567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72">
        <w:rPr>
          <w:rFonts w:ascii="Times New Roman" w:eastAsia="Times New Roman" w:hAnsi="Times New Roman" w:cs="Times New Roman"/>
          <w:sz w:val="28"/>
          <w:szCs w:val="28"/>
        </w:rPr>
        <w:t>Надлежащее исполнение этой обязанности приобретает особую актуальность в летний период в связи с наступлением каникул. Родители обязаны принять дополнительные меры, направленные на обеспечение защиты жизни, охраны и укрепления здоровья несовершеннолетних, предупреждения их безнадзорности и противоправного поведения, совершения в отношении них преступных посягательств.</w:t>
      </w:r>
    </w:p>
    <w:p w:rsidR="00815672" w:rsidRPr="00815672" w:rsidRDefault="00815672" w:rsidP="0081567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7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5672" w:rsidRPr="00815672" w:rsidRDefault="00815672" w:rsidP="0081567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672">
        <w:rPr>
          <w:rFonts w:ascii="Times New Roman" w:eastAsia="Times New Roman" w:hAnsi="Times New Roman" w:cs="Times New Roman"/>
          <w:sz w:val="28"/>
          <w:szCs w:val="28"/>
        </w:rPr>
        <w:t>В случаях выявления факторов, создающих угрозу жизни, здоровью и безопасности детей, нарушения их прав, воспрепятствования реализации родителями своих прав и исполнения обязанностей в отношении детей, а также иных случаях родители обязаны незамедлительно использовать предоставленные им законом полномочия по обращению в суд, комиссии по делам несовершеннолетних и защите их прав, органы социальной защиты населения, внутренних дел, сообщать о таких фактах в</w:t>
      </w:r>
      <w:proofErr w:type="gramEnd"/>
      <w:r w:rsidRPr="00815672">
        <w:rPr>
          <w:rFonts w:ascii="Times New Roman" w:eastAsia="Times New Roman" w:hAnsi="Times New Roman" w:cs="Times New Roman"/>
          <w:sz w:val="28"/>
          <w:szCs w:val="28"/>
        </w:rPr>
        <w:t xml:space="preserve"> органы прокуратуры.</w:t>
      </w:r>
    </w:p>
    <w:p w:rsidR="00815672" w:rsidRPr="00815672" w:rsidRDefault="00815672" w:rsidP="0081567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7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5672" w:rsidRPr="00815672" w:rsidRDefault="00815672" w:rsidP="0081567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72">
        <w:rPr>
          <w:rFonts w:ascii="Times New Roman" w:eastAsia="Times New Roman" w:hAnsi="Times New Roman" w:cs="Times New Roman"/>
          <w:sz w:val="28"/>
          <w:szCs w:val="28"/>
        </w:rPr>
        <w:t>Неисполнение или ненадлежащее исполнение родительских обязанностей влечёт за собой административную ответственность, предусмотренную ст. 5.35 КоАП РФ, а в случае, сопряженном с жестоким обр</w:t>
      </w:r>
      <w:r w:rsidR="006023C1">
        <w:rPr>
          <w:rFonts w:ascii="Times New Roman" w:eastAsia="Times New Roman" w:hAnsi="Times New Roman" w:cs="Times New Roman"/>
          <w:sz w:val="28"/>
          <w:szCs w:val="28"/>
        </w:rPr>
        <w:t xml:space="preserve">ащением с несовершеннолетним, </w:t>
      </w:r>
      <w:r w:rsidRPr="00815672">
        <w:rPr>
          <w:rFonts w:ascii="Times New Roman" w:eastAsia="Times New Roman" w:hAnsi="Times New Roman" w:cs="Times New Roman"/>
          <w:sz w:val="28"/>
          <w:szCs w:val="28"/>
        </w:rPr>
        <w:t>уголовную ответственность по ст. 156 УК РФ.</w:t>
      </w:r>
    </w:p>
    <w:p w:rsidR="00815672" w:rsidRPr="00815672" w:rsidRDefault="00815672" w:rsidP="0081567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7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4623" w:rsidRDefault="004A4623"/>
    <w:sectPr w:rsidR="004A4623" w:rsidSect="008156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672"/>
    <w:rsid w:val="004A4623"/>
    <w:rsid w:val="006023C1"/>
    <w:rsid w:val="00815672"/>
    <w:rsid w:val="00D2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BD"/>
  </w:style>
  <w:style w:type="paragraph" w:styleId="1">
    <w:name w:val="heading 1"/>
    <w:basedOn w:val="a"/>
    <w:link w:val="10"/>
    <w:uiPriority w:val="9"/>
    <w:qFormat/>
    <w:rsid w:val="00815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6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815672"/>
  </w:style>
  <w:style w:type="paragraph" w:styleId="a3">
    <w:name w:val="Normal (Web)"/>
    <w:basedOn w:val="a"/>
    <w:uiPriority w:val="99"/>
    <w:semiHidden/>
    <w:unhideWhenUsed/>
    <w:rsid w:val="0081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5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7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2016-06-09T12:32:00Z</cp:lastPrinted>
  <dcterms:created xsi:type="dcterms:W3CDTF">2016-06-09T10:31:00Z</dcterms:created>
  <dcterms:modified xsi:type="dcterms:W3CDTF">2016-06-09T12:32:00Z</dcterms:modified>
</cp:coreProperties>
</file>