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B4" w:rsidRPr="008878B4" w:rsidRDefault="008878B4" w:rsidP="008878B4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878B4">
        <w:rPr>
          <w:rFonts w:ascii="Times New Roman" w:eastAsia="Times New Roman" w:hAnsi="Times New Roman" w:cs="Times New Roman"/>
          <w:kern w:val="36"/>
          <w:sz w:val="28"/>
          <w:szCs w:val="28"/>
        </w:rPr>
        <w:t>Продлен срок действия дополнительных гарантий для отдельных категорий граждан при приеме в ВУЗ</w:t>
      </w:r>
    </w:p>
    <w:p w:rsidR="008878B4" w:rsidRPr="008878B4" w:rsidRDefault="008878B4" w:rsidP="008878B4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8878B4" w:rsidRPr="008878B4" w:rsidRDefault="008878B4" w:rsidP="008878B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78B4">
        <w:rPr>
          <w:rFonts w:ascii="Times New Roman" w:eastAsia="Times New Roman" w:hAnsi="Times New Roman" w:cs="Times New Roman"/>
          <w:sz w:val="28"/>
          <w:szCs w:val="28"/>
        </w:rPr>
        <w:t xml:space="preserve">До 1 января 2019 года продлен срок действия нормы Закона об образовании в Российской Федерации о предоставлении детям-сиротам, и детям, оставшимся без попечения родителей, а также лицам из числа детей-сирот и детей, оставшихся без попечения родителей, и ветеранам боевых действий особого права приема на обучение по программам </w:t>
      </w:r>
      <w:proofErr w:type="spellStart"/>
      <w:r w:rsidRPr="008878B4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8878B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878B4">
        <w:rPr>
          <w:rFonts w:ascii="Times New Roman" w:eastAsia="Times New Roman" w:hAnsi="Times New Roman" w:cs="Times New Roman"/>
          <w:sz w:val="28"/>
          <w:szCs w:val="28"/>
        </w:rPr>
        <w:t>специалитета</w:t>
      </w:r>
      <w:proofErr w:type="spellEnd"/>
      <w:r w:rsidRPr="008878B4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установленной квоты.</w:t>
      </w:r>
      <w:proofErr w:type="gramEnd"/>
      <w:r w:rsidRPr="008878B4">
        <w:rPr>
          <w:rFonts w:ascii="Times New Roman" w:eastAsia="Times New Roman" w:hAnsi="Times New Roman" w:cs="Times New Roman"/>
          <w:sz w:val="28"/>
          <w:szCs w:val="28"/>
        </w:rPr>
        <w:t xml:space="preserve"> Условие - успешное прохождение вступительных испытаний.</w:t>
      </w:r>
    </w:p>
    <w:p w:rsidR="008878B4" w:rsidRDefault="008878B4" w:rsidP="008878B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8B4">
        <w:rPr>
          <w:rFonts w:ascii="Times New Roman" w:eastAsia="Times New Roman" w:hAnsi="Times New Roman" w:cs="Times New Roman"/>
          <w:sz w:val="28"/>
          <w:szCs w:val="28"/>
        </w:rPr>
        <w:t>Названные изменения нашли свое отражение в Федеральном законе от 2 июня 2016 года № 165-ФЗ «О внесении изменения в статью 108 Федерального закона "Об образовании в Российской Федерации».</w:t>
      </w:r>
    </w:p>
    <w:p w:rsidR="008878B4" w:rsidRDefault="008878B4" w:rsidP="008878B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8B4" w:rsidRDefault="008878B4" w:rsidP="008878B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8B4" w:rsidRPr="008878B4" w:rsidRDefault="008878B4" w:rsidP="008878B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Аргун.</w:t>
      </w:r>
    </w:p>
    <w:p w:rsidR="00BB1A97" w:rsidRDefault="00BB1A97"/>
    <w:sectPr w:rsidR="00BB1A97" w:rsidSect="008878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8B4"/>
    <w:rsid w:val="008878B4"/>
    <w:rsid w:val="00BB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8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8878B4"/>
  </w:style>
  <w:style w:type="paragraph" w:styleId="a3">
    <w:name w:val="Normal (Web)"/>
    <w:basedOn w:val="a"/>
    <w:uiPriority w:val="99"/>
    <w:semiHidden/>
    <w:unhideWhenUsed/>
    <w:rsid w:val="0088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878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1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2016-07-14T09:12:00Z</dcterms:created>
  <dcterms:modified xsi:type="dcterms:W3CDTF">2016-07-14T09:13:00Z</dcterms:modified>
</cp:coreProperties>
</file>