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DF" w:rsidRPr="00B912DF" w:rsidRDefault="00B912DF" w:rsidP="00B912DF">
      <w:pPr>
        <w:pStyle w:val="a4"/>
        <w:ind w:firstLine="567"/>
        <w:rPr>
          <w:rFonts w:ascii="Times New Roman" w:hAnsi="Times New Roman" w:cs="Times New Roman"/>
          <w:sz w:val="28"/>
        </w:rPr>
      </w:pPr>
      <w:r w:rsidRPr="00B912DF">
        <w:rPr>
          <w:rFonts w:ascii="Times New Roman" w:hAnsi="Times New Roman" w:cs="Times New Roman"/>
          <w:sz w:val="28"/>
        </w:rPr>
        <w:fldChar w:fldCharType="begin"/>
      </w:r>
      <w:r w:rsidRPr="00B912DF">
        <w:rPr>
          <w:rFonts w:ascii="Times New Roman" w:hAnsi="Times New Roman" w:cs="Times New Roman"/>
          <w:sz w:val="28"/>
        </w:rPr>
        <w:instrText xml:space="preserve"> HYPERLINK "http://essen.proksk.ru/prokra/2016-/1-/-/1292/" </w:instrText>
      </w:r>
      <w:r w:rsidRPr="00B912DF">
        <w:rPr>
          <w:rFonts w:ascii="Times New Roman" w:hAnsi="Times New Roman" w:cs="Times New Roman"/>
          <w:sz w:val="28"/>
        </w:rPr>
        <w:fldChar w:fldCharType="separate"/>
      </w:r>
      <w:r w:rsidRPr="00B912DF">
        <w:rPr>
          <w:rStyle w:val="a5"/>
          <w:rFonts w:ascii="Times New Roman" w:hAnsi="Times New Roman" w:cs="Times New Roman"/>
          <w:color w:val="auto"/>
          <w:sz w:val="28"/>
          <w:szCs w:val="15"/>
          <w:u w:val="none"/>
          <w:shd w:val="clear" w:color="auto" w:fill="FFFFFF"/>
        </w:rPr>
        <w:t>Правительством утверждена программа патриотического воспитания граждан России</w:t>
      </w:r>
      <w:r w:rsidRPr="00B912DF">
        <w:rPr>
          <w:rFonts w:ascii="Times New Roman" w:hAnsi="Times New Roman" w:cs="Times New Roman"/>
          <w:sz w:val="28"/>
        </w:rPr>
        <w:fldChar w:fldCharType="end"/>
      </w:r>
      <w:r>
        <w:rPr>
          <w:rFonts w:ascii="Times New Roman" w:hAnsi="Times New Roman" w:cs="Times New Roman"/>
          <w:sz w:val="28"/>
        </w:rPr>
        <w:t>.</w:t>
      </w:r>
    </w:p>
    <w:p w:rsidR="00B912DF" w:rsidRPr="00B912DF" w:rsidRDefault="00B912DF" w:rsidP="00B912DF">
      <w:pPr>
        <w:pStyle w:val="a4"/>
        <w:ind w:firstLine="567"/>
        <w:rPr>
          <w:rFonts w:ascii="Times New Roman" w:hAnsi="Times New Roman" w:cs="Times New Roman"/>
          <w:sz w:val="28"/>
        </w:rPr>
      </w:pPr>
    </w:p>
    <w:p w:rsidR="00B912DF" w:rsidRPr="00B912DF" w:rsidRDefault="00B912DF" w:rsidP="00B912DF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B912DF">
        <w:rPr>
          <w:rFonts w:ascii="Times New Roman" w:hAnsi="Times New Roman" w:cs="Times New Roman"/>
          <w:sz w:val="28"/>
        </w:rPr>
        <w:t xml:space="preserve">Постановлением </w:t>
      </w:r>
      <w:r>
        <w:rPr>
          <w:rFonts w:ascii="Times New Roman" w:hAnsi="Times New Roman" w:cs="Times New Roman"/>
          <w:sz w:val="28"/>
        </w:rPr>
        <w:t>Правительства РФ от 30.12.2015 №</w:t>
      </w:r>
      <w:r w:rsidRPr="00B912DF">
        <w:rPr>
          <w:rFonts w:ascii="Times New Roman" w:hAnsi="Times New Roman" w:cs="Times New Roman"/>
          <w:sz w:val="28"/>
        </w:rPr>
        <w:t xml:space="preserve"> 1493 утверждена государственная программа "Патриотическое воспитание граждан Российской Федерации на 2016 - 2020 годы", целью которой является создание условий для повышения гражданской ответственности за судьбу страны, повышение уровня консолидации общества для решения задач обеспечения национальной безопасности и устойчивого развития РФ, укрепление чувства сопричастности граждан к великой истории и культуре России, обеспечение преемственности поколений россиян, воспитание гражданина</w:t>
      </w:r>
      <w:proofErr w:type="gramEnd"/>
      <w:r w:rsidRPr="00B912DF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B912DF">
        <w:rPr>
          <w:rFonts w:ascii="Times New Roman" w:hAnsi="Times New Roman" w:cs="Times New Roman"/>
          <w:sz w:val="28"/>
        </w:rPr>
        <w:t>любящего</w:t>
      </w:r>
      <w:proofErr w:type="gramEnd"/>
      <w:r w:rsidRPr="00B912DF">
        <w:rPr>
          <w:rFonts w:ascii="Times New Roman" w:hAnsi="Times New Roman" w:cs="Times New Roman"/>
          <w:sz w:val="28"/>
        </w:rPr>
        <w:t xml:space="preserve"> свою Родину и семью, имеющего активную жизненную позицию.</w:t>
      </w:r>
    </w:p>
    <w:p w:rsidR="00B912DF" w:rsidRPr="00B912DF" w:rsidRDefault="00B912DF" w:rsidP="00B912D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B912DF">
        <w:rPr>
          <w:rFonts w:ascii="Times New Roman" w:hAnsi="Times New Roman" w:cs="Times New Roman"/>
          <w:b/>
          <w:sz w:val="28"/>
        </w:rPr>
        <w:t>Задачи Программы:</w:t>
      </w:r>
    </w:p>
    <w:p w:rsidR="00B912DF" w:rsidRPr="00B912DF" w:rsidRDefault="00B912DF" w:rsidP="00B912DF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B912DF">
        <w:rPr>
          <w:rFonts w:ascii="Times New Roman" w:hAnsi="Times New Roman" w:cs="Times New Roman"/>
          <w:sz w:val="28"/>
        </w:rPr>
        <w:t>развитие научного и методического сопровождения системы патриотического воспитания граждан;</w:t>
      </w:r>
    </w:p>
    <w:p w:rsidR="00B912DF" w:rsidRPr="00B912DF" w:rsidRDefault="00B912DF" w:rsidP="00B912DF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B912DF">
        <w:rPr>
          <w:rFonts w:ascii="Times New Roman" w:hAnsi="Times New Roman" w:cs="Times New Roman"/>
          <w:sz w:val="28"/>
        </w:rPr>
        <w:t>совершенствование и развитие успешно зарекомендовавших себя форм и методов работы по патриотическому воспитанию с учетом динамично меняющейся ситуации, возрастных особенностей граждан и необходимости активного межведомственного, межотраслевого взаимодействия и общественно</w:t>
      </w:r>
      <w:r>
        <w:rPr>
          <w:rFonts w:ascii="Times New Roman" w:hAnsi="Times New Roman" w:cs="Times New Roman"/>
          <w:sz w:val="28"/>
        </w:rPr>
        <w:t xml:space="preserve">  </w:t>
      </w:r>
      <w:r w:rsidRPr="00B912D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B912DF">
        <w:rPr>
          <w:rFonts w:ascii="Times New Roman" w:hAnsi="Times New Roman" w:cs="Times New Roman"/>
          <w:sz w:val="28"/>
        </w:rPr>
        <w:t>государственного партнерства;</w:t>
      </w:r>
    </w:p>
    <w:p w:rsidR="00B912DF" w:rsidRPr="00B912DF" w:rsidRDefault="00B912DF" w:rsidP="00B912DF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B912DF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B912DF">
        <w:rPr>
          <w:rFonts w:ascii="Times New Roman" w:hAnsi="Times New Roman" w:cs="Times New Roman"/>
          <w:sz w:val="28"/>
        </w:rPr>
        <w:t>развитие военно-патриотического воспитания граждан, укрепление престижа службы в Вооруженных Силах РФ и правоохранительных органах, совершенствование практики шефства воинских частей над образовательными организациями и шефства трудовых коллективов, бизнес</w:t>
      </w:r>
      <w:r>
        <w:rPr>
          <w:rFonts w:ascii="Times New Roman" w:hAnsi="Times New Roman" w:cs="Times New Roman"/>
          <w:sz w:val="28"/>
        </w:rPr>
        <w:t xml:space="preserve"> – </w:t>
      </w:r>
      <w:r w:rsidRPr="00B912DF">
        <w:rPr>
          <w:rFonts w:ascii="Times New Roman" w:hAnsi="Times New Roman" w:cs="Times New Roman"/>
          <w:sz w:val="28"/>
        </w:rPr>
        <w:t>структур</w:t>
      </w:r>
      <w:r>
        <w:rPr>
          <w:rFonts w:ascii="Times New Roman" w:hAnsi="Times New Roman" w:cs="Times New Roman"/>
          <w:sz w:val="28"/>
        </w:rPr>
        <w:t>,</w:t>
      </w:r>
      <w:r w:rsidRPr="00B912DF">
        <w:rPr>
          <w:rFonts w:ascii="Times New Roman" w:hAnsi="Times New Roman" w:cs="Times New Roman"/>
          <w:sz w:val="28"/>
        </w:rPr>
        <w:t xml:space="preserve"> районов, городов, областей, краев и республик над воинскими частями (кораблями);</w:t>
      </w:r>
    </w:p>
    <w:p w:rsidR="00B912DF" w:rsidRPr="00B912DF" w:rsidRDefault="00B912DF" w:rsidP="00B912DF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B912DF">
        <w:rPr>
          <w:rFonts w:ascii="Times New Roman" w:hAnsi="Times New Roman" w:cs="Times New Roman"/>
          <w:sz w:val="28"/>
        </w:rPr>
        <w:t>создание условий для развития волонтерского движения, являющегося эффективным инструментом гражданско-патриотического воспитания;</w:t>
      </w:r>
    </w:p>
    <w:p w:rsidR="00B912DF" w:rsidRPr="00B912DF" w:rsidRDefault="00B912DF" w:rsidP="00B912DF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B912DF">
        <w:rPr>
          <w:rFonts w:ascii="Times New Roman" w:hAnsi="Times New Roman" w:cs="Times New Roman"/>
          <w:sz w:val="28"/>
        </w:rPr>
        <w:t>информационное обеспечение патриотического воспитания на федеральном, региональном и муниципальном уровнях, создание условий для освещения событий и явлений патриотической направленности для средств массовой информации.</w:t>
      </w:r>
    </w:p>
    <w:p w:rsidR="00B912DF" w:rsidRPr="00B912DF" w:rsidRDefault="00B912DF" w:rsidP="00B912DF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B912DF">
        <w:rPr>
          <w:rFonts w:ascii="Times New Roman" w:hAnsi="Times New Roman" w:cs="Times New Roman"/>
          <w:sz w:val="28"/>
        </w:rPr>
        <w:t>Координатором Программы является Федеральное агентство по делам молодежи. Основными исполнителями Программы являются Министерство образования и науки РФ, Министерство обороны РФ, Министерство культуры РФ и Федеральное агентство по делам молодежи.</w:t>
      </w:r>
    </w:p>
    <w:p w:rsidR="00B912DF" w:rsidRPr="00B912DF" w:rsidRDefault="00B912DF" w:rsidP="00B912DF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B912DF">
        <w:rPr>
          <w:rFonts w:ascii="Times New Roman" w:hAnsi="Times New Roman" w:cs="Times New Roman"/>
          <w:sz w:val="28"/>
        </w:rPr>
        <w:t>Федеральные органы исполнительной власти, органы исполнительной власти субъектов Российской Федерации - соисполнители мероприятий Программы разрабатывают ведомственные (региональные) программы (планы) патриотического воспитания и организуют их выполнение.</w:t>
      </w:r>
    </w:p>
    <w:p w:rsidR="00B912DF" w:rsidRPr="00B912DF" w:rsidRDefault="00B912DF" w:rsidP="00B912DF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B912DF">
        <w:rPr>
          <w:rFonts w:ascii="Times New Roman" w:hAnsi="Times New Roman" w:cs="Times New Roman"/>
          <w:sz w:val="28"/>
        </w:rPr>
        <w:t>Органы государственной власти и органы местного самоуправления организуют работу по патриотическому воспитанию граждан на основе тесного межведомственного взаимодействия.</w:t>
      </w:r>
    </w:p>
    <w:p w:rsidR="00B912DF" w:rsidRDefault="00B912DF" w:rsidP="00B912DF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</w:p>
    <w:p w:rsidR="00B912DF" w:rsidRDefault="00B912DF" w:rsidP="00B912DF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</w:p>
    <w:p w:rsidR="00B912DF" w:rsidRPr="00B912DF" w:rsidRDefault="00B912DF" w:rsidP="00B912DF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B912DF">
        <w:rPr>
          <w:rFonts w:ascii="Times New Roman" w:hAnsi="Times New Roman" w:cs="Times New Roman"/>
          <w:sz w:val="28"/>
        </w:rPr>
        <w:lastRenderedPageBreak/>
        <w:t>Общий объем финансирования Программы в 2016 - 2020 годах составит 1666556,8 тыс. рублей, в том числе за счет средств федерального бюджета 1574056,8 тыс. рублей, а также 92500 тыс. рублей за счет внебюджетных источников.</w:t>
      </w:r>
    </w:p>
    <w:p w:rsidR="00B912DF" w:rsidRDefault="00B912DF" w:rsidP="00B912DF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B912DF">
        <w:rPr>
          <w:rFonts w:ascii="Times New Roman" w:hAnsi="Times New Roman" w:cs="Times New Roman"/>
          <w:sz w:val="28"/>
        </w:rPr>
        <w:t>Основным результатом реализации Программы станет формирование системы патриотического воспитания граждан, отвечающей современным вызовам и задачам развития страны, а также социально-возрастной структуре российского общества.</w:t>
      </w:r>
    </w:p>
    <w:p w:rsidR="00DF0683" w:rsidRDefault="00DF0683" w:rsidP="00B912DF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</w:p>
    <w:p w:rsidR="00DF0683" w:rsidRPr="00B912DF" w:rsidRDefault="00DF0683" w:rsidP="00DF0683">
      <w:pPr>
        <w:pStyle w:val="a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Прокуратура г. Аргуна</w:t>
      </w:r>
    </w:p>
    <w:p w:rsidR="002869D1" w:rsidRDefault="002869D1" w:rsidP="00B912DF">
      <w:pPr>
        <w:ind w:firstLine="567"/>
      </w:pPr>
    </w:p>
    <w:sectPr w:rsidR="002869D1" w:rsidSect="00B912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912DF"/>
    <w:rsid w:val="002869D1"/>
    <w:rsid w:val="00B912DF"/>
    <w:rsid w:val="00DF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912DF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B912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2570</Characters>
  <Application>Microsoft Office Word</Application>
  <DocSecurity>0</DocSecurity>
  <Lines>21</Lines>
  <Paragraphs>6</Paragraphs>
  <ScaleCrop>false</ScaleCrop>
  <Company>Microsoft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2016-07-25T11:23:00Z</dcterms:created>
  <dcterms:modified xsi:type="dcterms:W3CDTF">2016-07-25T11:34:00Z</dcterms:modified>
</cp:coreProperties>
</file>